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36.9pt;height:76.9pt;mso-position-horizontal-relative:char;mso-position-vertical-relative:line" coordorigin="0,0" coordsize="10738,1538">
            <v:shape style="position:absolute;left:8510;top:10;width:1530;height:1515" type="#_x0000_t75" stroked="false">
              <v:imagedata r:id="rId5" o:title=""/>
            </v:shape>
            <v:shape style="position:absolute;left:493;top:73;width:1614;height:1402" type="#_x0000_t75" stroked="false">
              <v:imagedata r:id="rId6" o:title=""/>
            </v:shape>
            <v:line style="position:absolute" from="0,1523" to="10738,1523" stroked="true" strokeweight="1.5pt" strokecolor="#000000">
              <v:stroke dashstyle="solid"/>
            </v:line>
            <v:rect style="position:absolute;left:8102;top:20;width:2280;height:1380" filled="true" fillcolor="#ffffff" stroked="false">
              <v:fill type="solid"/>
            </v:rect>
            <v:rect style="position:absolute;left:8102;top:20;width:2280;height:1380" filled="false" stroked="true" strokeweight="2pt" strokecolor="#fffff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738;height:1538" type="#_x0000_t202" filled="false" stroked="false">
              <v:textbox inset="0,0,0,0">
                <w:txbxContent>
                  <w:p>
                    <w:pPr>
                      <w:spacing w:before="119"/>
                      <w:ind w:left="4972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T.</w:t>
                    </w:r>
                    <w:r>
                      <w:rPr>
                        <w:b/>
                        <w:spacing w:val="-8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w w:val="105"/>
                        <w:sz w:val="23"/>
                      </w:rPr>
                      <w:t>C.</w:t>
                    </w:r>
                  </w:p>
                  <w:p>
                    <w:pPr>
                      <w:spacing w:before="9"/>
                      <w:ind w:left="3841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3"/>
                      </w:rPr>
                      <w:t>SELÇUK</w:t>
                    </w:r>
                    <w:r>
                      <w:rPr>
                        <w:b/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b/>
                        <w:w w:val="105"/>
                        <w:sz w:val="23"/>
                      </w:rPr>
                      <w:t>ÜNİVERSİTESİ</w:t>
                    </w:r>
                  </w:p>
                  <w:p>
                    <w:pPr>
                      <w:spacing w:before="16"/>
                      <w:ind w:left="2953" w:right="3245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Eğitim</w:t>
                    </w:r>
                    <w:r>
                      <w:rPr>
                        <w:b/>
                        <w:spacing w:val="37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Bilimleri</w:t>
                    </w:r>
                    <w:r>
                      <w:rPr>
                        <w:b/>
                        <w:spacing w:val="2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Enstitüsü</w:t>
                    </w:r>
                    <w:r>
                      <w:rPr>
                        <w:b/>
                        <w:spacing w:val="31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Müdürlüğü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2953" w:right="3253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Yabancı</w:t>
                    </w:r>
                    <w:r>
                      <w:rPr>
                        <w:b/>
                        <w:spacing w:val="20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Uyruklu</w:t>
                    </w:r>
                    <w:r>
                      <w:rPr>
                        <w:b/>
                        <w:spacing w:val="3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Öğrenci</w:t>
                    </w:r>
                    <w:r>
                      <w:rPr>
                        <w:b/>
                        <w:spacing w:val="23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Başvuru</w:t>
                    </w:r>
                    <w:r>
                      <w:rPr>
                        <w:b/>
                        <w:spacing w:val="32"/>
                        <w:sz w:val="23"/>
                      </w:rPr>
                      <w:t> </w:t>
                    </w:r>
                    <w:r>
                      <w:rPr>
                        <w:b/>
                        <w:sz w:val="23"/>
                      </w:rPr>
                      <w:t>Dilekçesi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3"/>
        <w:ind w:left="230" w:right="519"/>
        <w:jc w:val="both"/>
      </w:pPr>
      <w:r>
        <w:rPr>
          <w:b/>
        </w:rPr>
        <w:t>Bilgi Notu: </w:t>
      </w:r>
      <w:r>
        <w:rPr/>
        <w:t>20 Nisan 2016 tarih ve 29690 sayılı resmi gazetede yayınlanan lisansüstü eğitim ve öğretim yönetmeliği 35/6 maddesinde</w:t>
      </w:r>
      <w:r>
        <w:rPr>
          <w:spacing w:val="1"/>
        </w:rPr>
        <w:t> </w:t>
      </w:r>
      <w:r>
        <w:rPr/>
        <w:t>belirtilen aynı anda birden fazla lisansüstü programa (tezsiz yüksek lisans programları hariç) kayıt yaptırılamaz ve devam edilemez hükmü</w:t>
      </w:r>
      <w:r>
        <w:rPr>
          <w:spacing w:val="1"/>
        </w:rPr>
        <w:t> </w:t>
      </w:r>
      <w:r>
        <w:rPr/>
        <w:t>gereğince Enstitümüz lisansüstü programlarına kesin kayıt hakkı kazanmanız halinde; Enstitümüze kayıt yaptırabilmeniz için diğer lisansüstü</w:t>
      </w:r>
      <w:r>
        <w:rPr>
          <w:spacing w:val="-42"/>
        </w:rPr>
        <w:t> </w:t>
      </w:r>
      <w:r>
        <w:rPr/>
        <w:t>programdaki</w:t>
      </w:r>
      <w:r>
        <w:rPr>
          <w:spacing w:val="-9"/>
        </w:rPr>
        <w:t> </w:t>
      </w:r>
      <w:r>
        <w:rPr/>
        <w:t>kaydınızı</w:t>
      </w:r>
      <w:r>
        <w:rPr>
          <w:spacing w:val="-9"/>
        </w:rPr>
        <w:t> </w:t>
      </w:r>
      <w:r>
        <w:rPr/>
        <w:t>sildirmeniz</w:t>
      </w:r>
      <w:r>
        <w:rPr>
          <w:spacing w:val="-3"/>
        </w:rPr>
        <w:t> </w:t>
      </w:r>
      <w:r>
        <w:rPr/>
        <w:t>gerekmektedir.</w:t>
      </w:r>
    </w:p>
    <w:p>
      <w:pPr>
        <w:pStyle w:val="Heading1"/>
        <w:spacing w:before="147"/>
      </w:pPr>
      <w:bookmarkStart w:name="Aday Bilgileri" w:id="1"/>
      <w:bookmarkEnd w:id="1"/>
      <w:r>
        <w:rPr>
          <w:b w:val="0"/>
        </w:rPr>
      </w:r>
      <w:r>
        <w:rPr/>
        <w:t>Aday</w:t>
      </w:r>
      <w:r>
        <w:rPr>
          <w:spacing w:val="-6"/>
        </w:rPr>
        <w:t> </w:t>
      </w:r>
      <w:r>
        <w:rPr/>
        <w:t>Bilgileri</w:t>
      </w: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7399"/>
      </w:tblGrid>
      <w:tr>
        <w:trPr>
          <w:trHeight w:val="335" w:hRule="atLeast"/>
        </w:trPr>
        <w:tc>
          <w:tcPr>
            <w:tcW w:w="2298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Soyadı</w:t>
            </w:r>
          </w:p>
        </w:tc>
        <w:tc>
          <w:tcPr>
            <w:tcW w:w="7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298" w:type="dxa"/>
          </w:tcPr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Anne Adı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Adı</w:t>
            </w:r>
          </w:p>
        </w:tc>
        <w:tc>
          <w:tcPr>
            <w:tcW w:w="7399" w:type="dxa"/>
          </w:tcPr>
          <w:p>
            <w:pPr>
              <w:pStyle w:val="TableParagraph"/>
              <w:spacing w:line="250" w:lineRule="exact"/>
              <w:ind w:left="3298" w:right="3175"/>
              <w:jc w:val="center"/>
              <w:rPr>
                <w:rFonts w:ascii="SimSun"/>
                <w:sz w:val="20"/>
              </w:rPr>
            </w:pPr>
            <w:r>
              <w:rPr>
                <w:rFonts w:ascii="SimSun"/>
                <w:sz w:val="20"/>
              </w:rPr>
              <w:t>/</w:t>
            </w:r>
            <w:r>
              <w:rPr>
                <w:rFonts w:ascii="SimSun"/>
                <w:w w:val="100"/>
                <w:sz w:val="20"/>
              </w:rPr>
              <w:t> </w:t>
            </w:r>
          </w:p>
        </w:tc>
      </w:tr>
      <w:tr>
        <w:trPr>
          <w:trHeight w:val="342" w:hRule="atLeast"/>
        </w:trPr>
        <w:tc>
          <w:tcPr>
            <w:tcW w:w="2298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Doğum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Yeri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Tarihi</w:t>
            </w:r>
          </w:p>
        </w:tc>
        <w:tc>
          <w:tcPr>
            <w:tcW w:w="7399" w:type="dxa"/>
          </w:tcPr>
          <w:p>
            <w:pPr>
              <w:pStyle w:val="TableParagraph"/>
              <w:spacing w:line="242" w:lineRule="exact"/>
              <w:ind w:left="3298" w:right="3175"/>
              <w:jc w:val="center"/>
              <w:rPr>
                <w:rFonts w:ascii="SimSun"/>
                <w:sz w:val="20"/>
              </w:rPr>
            </w:pPr>
            <w:r>
              <w:rPr>
                <w:rFonts w:ascii="SimSun"/>
                <w:sz w:val="20"/>
              </w:rPr>
              <w:t>/</w:t>
            </w:r>
            <w:r>
              <w:rPr>
                <w:rFonts w:ascii="SimSun"/>
                <w:w w:val="100"/>
                <w:sz w:val="20"/>
              </w:rPr>
              <w:t> </w:t>
            </w:r>
          </w:p>
        </w:tc>
      </w:tr>
      <w:tr>
        <w:trPr>
          <w:trHeight w:val="342" w:hRule="atLeast"/>
        </w:trPr>
        <w:tc>
          <w:tcPr>
            <w:tcW w:w="2298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Uyruğu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(Ülkesi)</w:t>
            </w:r>
          </w:p>
        </w:tc>
        <w:tc>
          <w:tcPr>
            <w:tcW w:w="7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298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Vatandaşlık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Numarası</w:t>
            </w:r>
          </w:p>
        </w:tc>
        <w:tc>
          <w:tcPr>
            <w:tcW w:w="7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2298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Adresi(Türkiye)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(varsa)</w:t>
            </w:r>
          </w:p>
        </w:tc>
        <w:tc>
          <w:tcPr>
            <w:tcW w:w="7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2298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Telefonu</w:t>
            </w:r>
          </w:p>
        </w:tc>
        <w:tc>
          <w:tcPr>
            <w:tcW w:w="7399" w:type="dxa"/>
          </w:tcPr>
          <w:p>
            <w:pPr>
              <w:pStyle w:val="TableParagraph"/>
              <w:spacing w:line="249" w:lineRule="exact"/>
              <w:ind w:left="3298" w:right="3286"/>
              <w:jc w:val="center"/>
              <w:rPr>
                <w:sz w:val="20"/>
              </w:rPr>
            </w:pPr>
            <w:r>
              <w:rPr>
                <w:rFonts w:ascii="SimSun"/>
                <w:spacing w:val="-1"/>
                <w:sz w:val="20"/>
              </w:rPr>
              <w:t>/</w:t>
            </w:r>
            <w:r>
              <w:rPr>
                <w:rFonts w:ascii="SimSun"/>
                <w:spacing w:val="-50"/>
                <w:sz w:val="20"/>
              </w:rPr>
              <w:t> </w:t>
            </w:r>
            <w:r>
              <w:rPr>
                <w:spacing w:val="-1"/>
                <w:sz w:val="20"/>
              </w:rPr>
              <w:t>E-Mail:</w:t>
            </w:r>
          </w:p>
        </w:tc>
      </w:tr>
    </w:tbl>
    <w:p>
      <w:pPr>
        <w:spacing w:before="137"/>
        <w:ind w:left="633" w:right="0" w:firstLine="0"/>
        <w:jc w:val="left"/>
        <w:rPr>
          <w:b/>
          <w:sz w:val="20"/>
        </w:rPr>
      </w:pPr>
      <w:r>
        <w:rPr>
          <w:b/>
          <w:sz w:val="20"/>
        </w:rPr>
        <w:t>Adayın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Mezun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Olduğu</w:t>
      </w:r>
    </w:p>
    <w:tbl>
      <w:tblPr>
        <w:tblW w:w="0" w:type="auto"/>
        <w:jc w:val="left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0"/>
        <w:gridCol w:w="2799"/>
        <w:gridCol w:w="1603"/>
        <w:gridCol w:w="2940"/>
      </w:tblGrid>
      <w:tr>
        <w:trPr>
          <w:trHeight w:val="342" w:hRule="atLeast"/>
        </w:trPr>
        <w:tc>
          <w:tcPr>
            <w:tcW w:w="5119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1920" w:right="190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Lisans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Bilgileri</w:t>
            </w:r>
          </w:p>
        </w:tc>
        <w:tc>
          <w:tcPr>
            <w:tcW w:w="4543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222" w:lineRule="exact"/>
              <w:ind w:left="1299"/>
              <w:rPr>
                <w:sz w:val="20"/>
              </w:rPr>
            </w:pPr>
            <w:r>
              <w:rPr>
                <w:sz w:val="20"/>
                <w:u w:val="single"/>
              </w:rPr>
              <w:t>Yüksek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Lisans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Bilgileri</w:t>
            </w:r>
          </w:p>
        </w:tc>
      </w:tr>
      <w:tr>
        <w:trPr>
          <w:trHeight w:val="350" w:hRule="atLeast"/>
        </w:trPr>
        <w:tc>
          <w:tcPr>
            <w:tcW w:w="232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  <w:tc>
          <w:tcPr>
            <w:tcW w:w="279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9" w:lineRule="exact"/>
              <w:ind w:left="89"/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2320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279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2" w:lineRule="exact"/>
              <w:ind w:left="89"/>
              <w:rPr>
                <w:sz w:val="20"/>
              </w:rPr>
            </w:pPr>
            <w:r>
              <w:rPr>
                <w:sz w:val="20"/>
              </w:rPr>
              <w:t>ABD/Bilim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Dalı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320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Ortalaması</w:t>
            </w:r>
          </w:p>
        </w:tc>
        <w:tc>
          <w:tcPr>
            <w:tcW w:w="279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2" w:lineRule="exact"/>
              <w:ind w:left="8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Ortalaması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b/>
          <w:sz w:val="9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9"/>
        <w:gridCol w:w="818"/>
        <w:gridCol w:w="288"/>
        <w:gridCol w:w="3365"/>
        <w:gridCol w:w="288"/>
        <w:gridCol w:w="2050"/>
      </w:tblGrid>
      <w:tr>
        <w:trPr>
          <w:trHeight w:val="214" w:hRule="atLeast"/>
        </w:trPr>
        <w:tc>
          <w:tcPr>
            <w:tcW w:w="2839" w:type="dxa"/>
            <w:vMerge w:val="restart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z w:val="18"/>
              </w:rPr>
              <w:t>Türkçe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Belgesi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(C1-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TÖMER)</w:t>
            </w:r>
          </w:p>
        </w:tc>
        <w:tc>
          <w:tcPr>
            <w:tcW w:w="818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455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91" w:val="left" w:leader="none"/>
              </w:tabs>
              <w:spacing w:line="200" w:lineRule="exact"/>
              <w:ind w:left="204"/>
              <w:rPr>
                <w:sz w:val="20"/>
              </w:rPr>
            </w:pPr>
            <w:r>
              <w:rPr>
                <w:sz w:val="20"/>
              </w:rPr>
              <w:t>Derecesi:(….)</w:t>
              <w:tab/>
              <w:t>Yok</w:t>
            </w:r>
          </w:p>
        </w:tc>
        <w:tc>
          <w:tcPr>
            <w:tcW w:w="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9" w:hRule="atLeast"/>
        </w:trPr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6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after="7"/>
      </w:pPr>
      <w:bookmarkStart w:name="Adayın Başvurduğu" w:id="2"/>
      <w:bookmarkEnd w:id="2"/>
      <w:r>
        <w:rPr>
          <w:b w:val="0"/>
        </w:rPr>
      </w:r>
      <w:r>
        <w:rPr/>
        <w:t>Adayın</w:t>
      </w:r>
      <w:r>
        <w:rPr>
          <w:spacing w:val="-7"/>
        </w:rPr>
        <w:t> </w:t>
      </w:r>
      <w:r>
        <w:rPr/>
        <w:t>Başvurduğu</w:t>
      </w: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8"/>
        <w:gridCol w:w="140"/>
        <w:gridCol w:w="288"/>
        <w:gridCol w:w="1696"/>
        <w:gridCol w:w="226"/>
        <w:gridCol w:w="288"/>
        <w:gridCol w:w="1404"/>
        <w:gridCol w:w="250"/>
        <w:gridCol w:w="115"/>
        <w:gridCol w:w="285"/>
        <w:gridCol w:w="1322"/>
        <w:gridCol w:w="285"/>
        <w:gridCol w:w="1103"/>
      </w:tblGrid>
      <w:tr>
        <w:trPr>
          <w:trHeight w:val="207" w:hRule="atLeast"/>
        </w:trPr>
        <w:tc>
          <w:tcPr>
            <w:tcW w:w="2298" w:type="dxa"/>
            <w:vMerge w:val="restart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Programı</w:t>
            </w:r>
          </w:p>
        </w:tc>
        <w:tc>
          <w:tcPr>
            <w:tcW w:w="140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2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34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Lisans</w:t>
            </w:r>
          </w:p>
        </w:tc>
        <w:tc>
          <w:tcPr>
            <w:tcW w:w="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56"/>
              <w:rPr>
                <w:sz w:val="20"/>
              </w:rPr>
            </w:pPr>
            <w:r>
              <w:rPr>
                <w:sz w:val="20"/>
              </w:rPr>
              <w:t>Doktora</w:t>
            </w:r>
          </w:p>
        </w:tc>
        <w:tc>
          <w:tcPr>
            <w:tcW w:w="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110" w:type="dxa"/>
            <w:gridSpan w:val="5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7"/>
              <w:rPr>
                <w:sz w:val="20"/>
              </w:rPr>
            </w:pPr>
            <w:r>
              <w:rPr>
                <w:sz w:val="18"/>
              </w:rPr>
              <w:t>(Tezli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İkinci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20"/>
              </w:rPr>
              <w:t>Yüksek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Lisans</w:t>
            </w:r>
          </w:p>
        </w:tc>
      </w:tr>
      <w:tr>
        <w:trPr>
          <w:trHeight w:val="120" w:hRule="atLeast"/>
        </w:trPr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02" w:type="dxa"/>
            <w:gridSpan w:val="12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42" w:hRule="atLeast"/>
        </w:trPr>
        <w:tc>
          <w:tcPr>
            <w:tcW w:w="2298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Dalı</w:t>
            </w:r>
          </w:p>
        </w:tc>
        <w:tc>
          <w:tcPr>
            <w:tcW w:w="7402" w:type="dxa"/>
            <w:gridSpan w:val="1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2298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Bilim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Dalı</w:t>
            </w:r>
          </w:p>
        </w:tc>
        <w:tc>
          <w:tcPr>
            <w:tcW w:w="7402" w:type="dxa"/>
            <w:gridSpan w:val="1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4" w:hRule="atLeast"/>
        </w:trPr>
        <w:tc>
          <w:tcPr>
            <w:tcW w:w="2298" w:type="dxa"/>
            <w:vMerge w:val="restart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Yılı</w:t>
            </w:r>
          </w:p>
        </w:tc>
        <w:tc>
          <w:tcPr>
            <w:tcW w:w="2124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  <w:gridSpan w:val="4"/>
            <w:vMerge w:val="restart"/>
          </w:tcPr>
          <w:p>
            <w:pPr>
              <w:pStyle w:val="TableParagraph"/>
              <w:spacing w:line="229" w:lineRule="exact"/>
              <w:ind w:left="392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Dönemi</w:t>
            </w:r>
          </w:p>
        </w:tc>
        <w:tc>
          <w:tcPr>
            <w:tcW w:w="3110" w:type="dxa"/>
            <w:gridSpan w:val="5"/>
            <w:tcBorders>
              <w:bottom w:val="nil"/>
            </w:tcBorders>
          </w:tcPr>
          <w:p>
            <w:pPr>
              <w:pStyle w:val="TableParagraph"/>
              <w:tabs>
                <w:tab w:pos="2115" w:val="left" w:leader="none"/>
              </w:tabs>
              <w:spacing w:line="165" w:lineRule="exact"/>
              <w:ind w:left="486"/>
              <w:rPr>
                <w:sz w:val="20"/>
              </w:rPr>
            </w:pPr>
            <w:r>
              <w:rPr>
                <w:sz w:val="20"/>
              </w:rPr>
              <w:t>Güz</w:t>
              <w:tab/>
              <w:t>Bahar</w:t>
            </w:r>
          </w:p>
        </w:tc>
      </w:tr>
      <w:tr>
        <w:trPr>
          <w:trHeight w:val="143" w:hRule="atLeast"/>
        </w:trPr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3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36" w:hRule="atLeast"/>
        </w:trPr>
        <w:tc>
          <w:tcPr>
            <w:tcW w:w="2298" w:type="dxa"/>
          </w:tcPr>
          <w:p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Tarihi</w:t>
            </w:r>
          </w:p>
        </w:tc>
        <w:tc>
          <w:tcPr>
            <w:tcW w:w="7402" w:type="dxa"/>
            <w:gridSpan w:val="1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b/>
          <w:sz w:val="15"/>
        </w:rPr>
      </w:pPr>
      <w:r>
        <w:rPr/>
        <w:pict>
          <v:group style="position:absolute;margin-left:377.200012pt;margin-top:11.324267pt;width:120.55pt;height:54.3pt;mso-position-horizontal-relative:page;mso-position-vertical-relative:paragraph;z-index:-15728128;mso-wrap-distance-left:0;mso-wrap-distance-right:0" coordorigin="7544,226" coordsize="2411,1086">
            <v:shape style="position:absolute;left:7544;top:226;width:2411;height:1086" coordorigin="7544,226" coordsize="2411,1086" path="m8821,226l8821,552m7544,557l8816,557m8817,558l8827,558m8826,558l9954,558m8821,563l8821,1021m7544,1026l8816,1026m8817,1026l8827,1026m8827,1026l9955,1026m8822,1031l8822,1312e" filled="false" stroked="true" strokeweight=".48pt" strokecolor="#000000">
              <v:path arrowok="t"/>
              <v:stroke dashstyle="shortdot"/>
            </v:shape>
            <v:shape style="position:absolute;left:7544;top:226;width:2411;height:1086" type="#_x0000_t202" filled="false" stroked="false">
              <v:textbox inset="0,0,0,0">
                <w:txbxContent>
                  <w:p>
                    <w:pPr>
                      <w:spacing w:line="300" w:lineRule="auto" w:before="40"/>
                      <w:ind w:left="114" w:right="184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999999"/>
                        <w:sz w:val="20"/>
                      </w:rPr>
                      <w:t>İmza</w:t>
                    </w:r>
                    <w:r>
                      <w:rPr>
                        <w:color w:val="999999"/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Aday</w:t>
                    </w:r>
                  </w:p>
                  <w:p>
                    <w:pPr>
                      <w:spacing w:line="195" w:lineRule="exact" w:before="0"/>
                      <w:ind w:left="11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Adı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Soyadı</w:t>
                    </w:r>
                  </w:p>
                  <w:p>
                    <w:pPr>
                      <w:spacing w:before="0"/>
                      <w:ind w:left="11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Tarih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50"/>
      <w:pgMar w:top="420" w:bottom="280" w:left="6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83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2022-11-29T06:57:52Z</dcterms:created>
  <dcterms:modified xsi:type="dcterms:W3CDTF">2022-11-29T06:57:52Z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